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86FA48"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11</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November 9</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86FA48"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11</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November 9</w:t>
                      </w:r>
                      <w:r w:rsidRPr="00A1159C">
                        <w:rPr>
                          <w:rFonts w:ascii="☞GILROY-HEAVY" w:hAnsi="☞GILROY-HEAVY"/>
                          <w:b/>
                          <w:bCs/>
                          <w:color w:val="FFFFFF" w:themeColor="background1"/>
                          <w:sz w:val="30"/>
                          <w:szCs w:val="30"/>
                        </w:rPr>
                        <w:t>, 2025</w:t>
                      </w:r>
                    </w:p>
                  </w:txbxContent>
                </v:textbox>
              </v:shape>
            </w:pict>
          </mc:Fallback>
        </mc:AlternateContent>
      </w:r>
    </w:p>
    <w:p w14:paraId="260C09DF" w14:textId="2DF88F0D"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FD3BAE">
        <w:rPr>
          <w:rFonts w:ascii="☞GILROY-LIGHT" w:hAnsi="☞GILROY-LIGHT"/>
          <w:noProof/>
          <w:sz w:val="64"/>
          <w:szCs w:val="64"/>
        </w:rPr>
        <w:t>“</w:t>
      </w:r>
      <w:r w:rsidR="000F64F8">
        <w:rPr>
          <w:rFonts w:ascii="☞GILROY-LIGHT" w:hAnsi="☞GILROY-LIGHT"/>
          <w:noProof/>
          <w:sz w:val="64"/>
          <w:szCs w:val="64"/>
        </w:rPr>
        <w:t>It</w:t>
      </w:r>
      <w:r w:rsidR="00FD3BAE">
        <w:rPr>
          <w:rFonts w:ascii="☞GILROY-LIGHT" w:hAnsi="☞GILROY-LIGHT"/>
          <w:noProof/>
          <w:sz w:val="64"/>
          <w:szCs w:val="64"/>
        </w:rPr>
        <w:t>’s Too Embarrassing.”</w:t>
      </w:r>
    </w:p>
    <w:p w14:paraId="509F93B7" w14:textId="00A3F700" w:rsidR="007A453D" w:rsidRPr="000409C2" w:rsidRDefault="007A453D" w:rsidP="008B75D3">
      <w:pPr>
        <w:jc w:val="both"/>
        <w:rPr>
          <w:sz w:val="12"/>
          <w:szCs w:val="12"/>
        </w:rPr>
      </w:pPr>
    </w:p>
    <w:p w14:paraId="02C4F508" w14:textId="63FFC3C4" w:rsidR="00F91CB0" w:rsidRPr="00A7730E" w:rsidRDefault="00A1159C" w:rsidP="00FD3BA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FD3BAE">
        <w:rPr>
          <w:rFonts w:ascii="☞GILROY-MEDIUM" w:hAnsi="☞GILROY-MEDIUM"/>
        </w:rPr>
        <w:t xml:space="preserve">2 Kings 5:11-12 </w:t>
      </w:r>
      <w:r w:rsidR="00FD3BAE" w:rsidRPr="00FD3BAE">
        <w:rPr>
          <w:rFonts w:ascii="☞GILROY-MEDIUM" w:hAnsi="☞GILROY-MEDIUM"/>
        </w:rPr>
        <w:t>But Naaman was wroth, and went away, and said, Behold, I thought, He will surely come out to me, and stand, and call on the name of the Lord his God, and strike his hand over the place, and recover the leper.</w:t>
      </w:r>
      <w:r w:rsidR="00FD3BAE">
        <w:rPr>
          <w:rFonts w:ascii="☞GILROY-MEDIUM" w:hAnsi="☞GILROY-MEDIUM"/>
        </w:rPr>
        <w:t xml:space="preserve"> </w:t>
      </w:r>
      <w:r w:rsidR="00FD3BAE" w:rsidRPr="00FD3BAE">
        <w:rPr>
          <w:rFonts w:ascii="☞GILROY-MEDIUM" w:hAnsi="☞GILROY-MEDIUM"/>
        </w:rPr>
        <w:t>12 Are not Abana and Pharpar, rivers of Damascus, better than all the waters of Israel? may I not wash in them, and be clean? So he turned and went away in a rage.</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067B66F5" w14:textId="62CED762" w:rsidR="00DB460E" w:rsidRPr="005D502E" w:rsidRDefault="004C4375" w:rsidP="00366151">
      <w:pPr>
        <w:ind w:right="-270"/>
        <w:jc w:val="both"/>
        <w:rPr>
          <w:rFonts w:ascii="☞GILROY-MEDIUM" w:hAnsi="☞GILROY-MEDIUM"/>
          <w:sz w:val="16"/>
          <w:szCs w:val="16"/>
        </w:rPr>
      </w:pPr>
      <w:r w:rsidRPr="004C4375">
        <w:rPr>
          <w:rFonts w:ascii="☞GILROY-MEDIUM" w:hAnsi="☞GILROY-MEDIUM"/>
        </w:rPr>
        <w:t>Though Naaman was a powerful Syrian commander, his strength could not hide the weakness of leprosy that marked his body. Hearing that a prophet in Israel could heal him, he traveled to Elisha’s house with wealth, gifts, and high expectations. Yet instead of greeting him personally, Elisha sent a messenger with a simple instruction: “Go and wash in Jordan seven times.” Offended and angry, Naaman turned away, saying, “Behold, I thought…” He expected an impressive ceremony, not a humbling act in a muddy river. To him, Elisha’s command seemed both insulting and embarrassing</w:t>
      </w:r>
      <w:r>
        <w:rPr>
          <w:rFonts w:ascii="☞GILROY-MEDIUM" w:hAnsi="☞GILROY-MEDIUM"/>
        </w:rPr>
        <w:t xml:space="preserve">, </w:t>
      </w:r>
      <w:r w:rsidRPr="004C4375">
        <w:rPr>
          <w:rFonts w:ascii="☞GILROY-MEDIUM" w:hAnsi="☞GILROY-MEDIUM"/>
        </w:rPr>
        <w:t xml:space="preserve">too simple for a man of his stature. </w:t>
      </w:r>
      <w:r>
        <w:rPr>
          <w:rFonts w:ascii="☞GILROY-MEDIUM" w:hAnsi="☞GILROY-MEDIUM"/>
        </w:rPr>
        <w:t>Yet,</w:t>
      </w:r>
      <w:r w:rsidRPr="004C4375">
        <w:rPr>
          <w:rFonts w:ascii="☞GILROY-MEDIUM" w:hAnsi="☞GILROY-MEDIUM"/>
        </w:rPr>
        <w:t xml:space="preserve"> when his servants urged him to obey, Naaman finally set aside his pride and dipped himself in the Jordan. Immediately, his flesh was restored like the flesh of a little child. His story reminds us that obedience often requires humility and that what seems embarrassing in the eyes of man is often the very thing that brings honor before God.</w:t>
      </w:r>
      <w:r w:rsidR="005D502E">
        <w:rPr>
          <w:rFonts w:ascii="☞GILROY-MEDIUM" w:hAnsi="☞GILROY-MEDIUM"/>
        </w:rPr>
        <w:t xml:space="preserve">                       </w:t>
      </w:r>
    </w:p>
    <w:p w14:paraId="3F17992C" w14:textId="6A8F7C07" w:rsidR="00DB460E" w:rsidRPr="00DB460E" w:rsidRDefault="00DB460E" w:rsidP="008D2301">
      <w:pPr>
        <w:ind w:right="-270"/>
        <w:rPr>
          <w:rFonts w:ascii="☞GILROY-MEDIUM" w:hAnsi="☞GILROY-MEDIUM"/>
          <w:b/>
          <w:bCs/>
          <w:sz w:val="2"/>
          <w:szCs w:val="2"/>
        </w:rPr>
      </w:pPr>
      <w:r>
        <w:rPr>
          <w:noProof/>
        </w:rPr>
        <w:drawing>
          <wp:anchor distT="0" distB="0" distL="114300" distR="114300" simplePos="0" relativeHeight="251697152" behindDoc="0" locked="0" layoutInCell="1" allowOverlap="1" wp14:anchorId="1A2C486E" wp14:editId="1D3DE2B9">
            <wp:simplePos x="0" y="0"/>
            <wp:positionH relativeFrom="column">
              <wp:posOffset>3288030</wp:posOffset>
            </wp:positionH>
            <wp:positionV relativeFrom="paragraph">
              <wp:posOffset>182372</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1EA57293">
            <wp:simplePos x="0" y="0"/>
            <wp:positionH relativeFrom="column">
              <wp:posOffset>2181352</wp:posOffset>
            </wp:positionH>
            <wp:positionV relativeFrom="paragraph">
              <wp:posOffset>196215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w:t>
      </w:r>
    </w:p>
    <w:p w14:paraId="68B9B868" w14:textId="2F5EFFFE" w:rsidR="008D2301" w:rsidRPr="008D2301" w:rsidRDefault="00DB460E" w:rsidP="008D2301">
      <w:pPr>
        <w:ind w:right="-270"/>
        <w:rPr>
          <w:rFonts w:ascii="☞GILROY-MEDIUM" w:hAnsi="☞GILROY-MEDIUM"/>
          <w:b/>
          <w:bCs/>
        </w:rPr>
      </w:pPr>
      <w:r>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2CB2AE4E" w:rsidR="008D2301" w:rsidRDefault="00DB460E"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03CF388F">
                <wp:simplePos x="0" y="0"/>
                <wp:positionH relativeFrom="column">
                  <wp:posOffset>-128905</wp:posOffset>
                </wp:positionH>
                <wp:positionV relativeFrom="paragraph">
                  <wp:posOffset>106553</wp:posOffset>
                </wp:positionV>
                <wp:extent cx="2542540" cy="2818130"/>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2DBB9F36" w14:textId="2907C083"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Pr>
                                <w:rFonts w:ascii="☞GILROY-MEDIUM" w:hAnsi="☞GILROY-MEDIUM"/>
                              </w:rPr>
                              <w:t xml:space="preserve">had grown accustomed to receiving high level of respect. </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F03AB97"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 xml:space="preserve">He </w:t>
                            </w:r>
                            <w:r w:rsidR="00E833ED">
                              <w:rPr>
                                <w:rFonts w:ascii="☞GILROY-MEDIUM" w:hAnsi="☞GILROY-MEDIUM"/>
                              </w:rPr>
                              <w:t>expected God’s work to be different because of position.</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4E16BF1B"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found the simplicity of the task to be beneath him</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35659439" w:rsidR="00AE13A0" w:rsidRPr="00AE13A0" w:rsidRDefault="00DE72D7" w:rsidP="00AE13A0">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was likely worried about what his servants would think.</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40C35F29" w:rsidR="008D2301" w:rsidRDefault="00DE72D7" w:rsidP="00C87244">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was led by a misplaced prideful view of Syria’s status.</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0.15pt;margin-top:8.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" fillcolor="white [3201]" stroked="f" strokeweight=".5pt">
                <v:textbox>
                  <w:txbxContent>
                    <w:p w14:paraId="2DBB9F36" w14:textId="2907C083"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Pr>
                          <w:rFonts w:ascii="☞GILROY-MEDIUM" w:hAnsi="☞GILROY-MEDIUM"/>
                        </w:rPr>
                        <w:t xml:space="preserve">had grown accustomed to receiving high level of respect. </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F03AB97"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 xml:space="preserve">He </w:t>
                      </w:r>
                      <w:r w:rsidR="00E833ED">
                        <w:rPr>
                          <w:rFonts w:ascii="☞GILROY-MEDIUM" w:hAnsi="☞GILROY-MEDIUM"/>
                        </w:rPr>
                        <w:t>expected God’s work to be different because of position.</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4E16BF1B"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found the simplicity of the task to be beneath him</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35659439" w:rsidR="00AE13A0" w:rsidRPr="00AE13A0" w:rsidRDefault="00DE72D7" w:rsidP="00AE13A0">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was likely worried about what his servants would think.</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40C35F29" w:rsidR="008D2301" w:rsidRDefault="00DE72D7" w:rsidP="00C87244">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was led by a misplaced prideful view of Syria’s status.</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v:textbox>
              </v:shape>
            </w:pict>
          </mc:Fallback>
        </mc:AlternateContent>
      </w: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96E9038">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5B6B3B82" w:rsidR="00054145" w:rsidRDefault="00040E26" w:rsidP="00054145">
                            <w:pPr>
                              <w:pStyle w:val="ListParagraph"/>
                              <w:numPr>
                                <w:ilvl w:val="0"/>
                                <w:numId w:val="2"/>
                              </w:numPr>
                              <w:jc w:val="both"/>
                              <w:rPr>
                                <w:rFonts w:ascii="☞GILROY-MEDIUM" w:hAnsi="☞GILROY-MEDIUM"/>
                              </w:rPr>
                            </w:pPr>
                            <w:r>
                              <w:rPr>
                                <w:rFonts w:ascii="☞GILROY-MEDIUM" w:hAnsi="☞GILROY-MEDIUM"/>
                              </w:rPr>
                              <w:t>Respect from others doesn’t give us any true rewards.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3CC5AA6" w:rsidR="00054145" w:rsidRPr="00054145" w:rsidRDefault="00040E26" w:rsidP="00054145">
                            <w:pPr>
                              <w:pStyle w:val="ListParagraph"/>
                              <w:numPr>
                                <w:ilvl w:val="0"/>
                                <w:numId w:val="2"/>
                              </w:numPr>
                              <w:jc w:val="both"/>
                              <w:rPr>
                                <w:rFonts w:ascii="☞GILROY-MEDIUM" w:hAnsi="☞GILROY-MEDIUM"/>
                              </w:rPr>
                            </w:pPr>
                            <w:r>
                              <w:rPr>
                                <w:rFonts w:ascii="☞GILROY-MEDIUM" w:hAnsi="☞GILROY-MEDIUM"/>
                              </w:rPr>
                              <w:t>God and His work are very much impartial toward man</w:t>
                            </w:r>
                            <w:r w:rsidR="00B5233C">
                              <w:rPr>
                                <w:rFonts w:ascii="☞GILROY-MEDIUM" w:hAnsi="☞GILROY-MEDIUM"/>
                              </w:rPr>
                              <w: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77777777" w:rsidR="00DD460B" w:rsidRDefault="000E0012" w:rsidP="00DD460B">
                            <w:pPr>
                              <w:pStyle w:val="ListParagraph"/>
                              <w:numPr>
                                <w:ilvl w:val="0"/>
                                <w:numId w:val="2"/>
                              </w:numPr>
                              <w:jc w:val="both"/>
                              <w:rPr>
                                <w:rFonts w:ascii="☞GILROY-MEDIUM" w:hAnsi="☞GILROY-MEDIUM"/>
                              </w:rPr>
                            </w:pPr>
                            <w:r>
                              <w:rPr>
                                <w:rFonts w:ascii="☞GILROY-MEDIUM" w:hAnsi="☞GILROY-MEDIUM"/>
                              </w:rPr>
                              <w:t>Our all-powerful and all-wise God loves to work in simplicity.</w:t>
                            </w:r>
                          </w:p>
                          <w:p w14:paraId="7B12E209" w14:textId="77777777" w:rsidR="00DD460B" w:rsidRPr="00DD460B" w:rsidRDefault="00DD460B" w:rsidP="00DD460B">
                            <w:pPr>
                              <w:pStyle w:val="ListParagraph"/>
                              <w:rPr>
                                <w:rFonts w:ascii="☞GILROY-MEDIUM" w:hAnsi="☞GILROY-MEDIUM"/>
                                <w:sz w:val="14"/>
                                <w:szCs w:val="14"/>
                              </w:rPr>
                            </w:pPr>
                          </w:p>
                          <w:p w14:paraId="007BF81C" w14:textId="17298A0A" w:rsidR="00DD460B" w:rsidRPr="00DD460B" w:rsidRDefault="000E0012" w:rsidP="00DD460B">
                            <w:pPr>
                              <w:pStyle w:val="ListParagraph"/>
                              <w:numPr>
                                <w:ilvl w:val="0"/>
                                <w:numId w:val="2"/>
                              </w:numPr>
                              <w:spacing w:after="0"/>
                              <w:jc w:val="both"/>
                              <w:rPr>
                                <w:rFonts w:ascii="☞GILROY-MEDIUM" w:hAnsi="☞GILROY-MEDIUM"/>
                              </w:rPr>
                            </w:pPr>
                            <w:r w:rsidRPr="00DD460B">
                              <w:rPr>
                                <w:rFonts w:ascii="☞GILROY-MEDIUM" w:hAnsi="☞GILROY-MEDIUM"/>
                              </w:rPr>
                              <w:t>H</w:t>
                            </w:r>
                            <w:r w:rsidR="00DD460B" w:rsidRPr="00DD460B">
                              <w:rPr>
                                <w:rFonts w:ascii="☞GILROY-MEDIUM" w:hAnsi="☞GILROY-MEDIUM"/>
                              </w:rPr>
                              <w:t xml:space="preserve">umility, not image, is what earns </w:t>
                            </w:r>
                            <w:r w:rsidR="00DD460B" w:rsidRPr="00DD460B">
                              <w:rPr>
                                <w:rFonts w:ascii="☞GILROY-MEDIUM" w:hAnsi="☞GILROY-MEDIUM"/>
                              </w:rPr>
                              <w:t>real</w:t>
                            </w:r>
                            <w:r w:rsidR="00DD460B" w:rsidRPr="00DD460B">
                              <w:rPr>
                                <w:rFonts w:ascii="☞GILROY-MEDIUM" w:hAnsi="☞GILROY-MEDIUM"/>
                              </w:rPr>
                              <w:t xml:space="preserve"> respect</w:t>
                            </w:r>
                            <w:r w:rsidR="00DD460B" w:rsidRPr="00DD460B">
                              <w:rPr>
                                <w:rFonts w:ascii="☞GILROY-MEDIUM" w:hAnsi="☞GILROY-MEDIUM"/>
                              </w:rPr>
                              <w:t xml:space="preserve"> for leaders.</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66226E2F" w:rsidR="00054145" w:rsidRPr="00054145" w:rsidRDefault="00DD460B" w:rsidP="00054145">
                            <w:pPr>
                              <w:pStyle w:val="ListParagraph"/>
                              <w:numPr>
                                <w:ilvl w:val="0"/>
                                <w:numId w:val="2"/>
                              </w:numPr>
                              <w:jc w:val="both"/>
                              <w:rPr>
                                <w:rFonts w:ascii="☞GILROY-MEDIUM" w:hAnsi="☞GILROY-MEDIUM"/>
                              </w:rPr>
                            </w:pPr>
                            <w:r>
                              <w:rPr>
                                <w:rFonts w:ascii="☞GILROY-MEDIUM" w:hAnsi="☞GILROY-MEDIUM"/>
                              </w:rPr>
                              <w:t>We rarely have the standing &amp; success that we think we have.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5B6B3B82" w:rsidR="00054145" w:rsidRDefault="00040E26" w:rsidP="00054145">
                      <w:pPr>
                        <w:pStyle w:val="ListParagraph"/>
                        <w:numPr>
                          <w:ilvl w:val="0"/>
                          <w:numId w:val="2"/>
                        </w:numPr>
                        <w:jc w:val="both"/>
                        <w:rPr>
                          <w:rFonts w:ascii="☞GILROY-MEDIUM" w:hAnsi="☞GILROY-MEDIUM"/>
                        </w:rPr>
                      </w:pPr>
                      <w:r>
                        <w:rPr>
                          <w:rFonts w:ascii="☞GILROY-MEDIUM" w:hAnsi="☞GILROY-MEDIUM"/>
                        </w:rPr>
                        <w:t>Respect from others doesn’t give us any true rewards.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3CC5AA6" w:rsidR="00054145" w:rsidRPr="00054145" w:rsidRDefault="00040E26" w:rsidP="00054145">
                      <w:pPr>
                        <w:pStyle w:val="ListParagraph"/>
                        <w:numPr>
                          <w:ilvl w:val="0"/>
                          <w:numId w:val="2"/>
                        </w:numPr>
                        <w:jc w:val="both"/>
                        <w:rPr>
                          <w:rFonts w:ascii="☞GILROY-MEDIUM" w:hAnsi="☞GILROY-MEDIUM"/>
                        </w:rPr>
                      </w:pPr>
                      <w:r>
                        <w:rPr>
                          <w:rFonts w:ascii="☞GILROY-MEDIUM" w:hAnsi="☞GILROY-MEDIUM"/>
                        </w:rPr>
                        <w:t>God and His work are very much impartial toward man</w:t>
                      </w:r>
                      <w:r w:rsidR="00B5233C">
                        <w:rPr>
                          <w:rFonts w:ascii="☞GILROY-MEDIUM" w:hAnsi="☞GILROY-MEDIUM"/>
                        </w:rPr>
                        <w: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77777777" w:rsidR="00DD460B" w:rsidRDefault="000E0012" w:rsidP="00DD460B">
                      <w:pPr>
                        <w:pStyle w:val="ListParagraph"/>
                        <w:numPr>
                          <w:ilvl w:val="0"/>
                          <w:numId w:val="2"/>
                        </w:numPr>
                        <w:jc w:val="both"/>
                        <w:rPr>
                          <w:rFonts w:ascii="☞GILROY-MEDIUM" w:hAnsi="☞GILROY-MEDIUM"/>
                        </w:rPr>
                      </w:pPr>
                      <w:r>
                        <w:rPr>
                          <w:rFonts w:ascii="☞GILROY-MEDIUM" w:hAnsi="☞GILROY-MEDIUM"/>
                        </w:rPr>
                        <w:t>Our all-powerful and all-wise God loves to work in simplicity.</w:t>
                      </w:r>
                    </w:p>
                    <w:p w14:paraId="7B12E209" w14:textId="77777777" w:rsidR="00DD460B" w:rsidRPr="00DD460B" w:rsidRDefault="00DD460B" w:rsidP="00DD460B">
                      <w:pPr>
                        <w:pStyle w:val="ListParagraph"/>
                        <w:rPr>
                          <w:rFonts w:ascii="☞GILROY-MEDIUM" w:hAnsi="☞GILROY-MEDIUM"/>
                          <w:sz w:val="14"/>
                          <w:szCs w:val="14"/>
                        </w:rPr>
                      </w:pPr>
                    </w:p>
                    <w:p w14:paraId="007BF81C" w14:textId="17298A0A" w:rsidR="00DD460B" w:rsidRPr="00DD460B" w:rsidRDefault="000E0012" w:rsidP="00DD460B">
                      <w:pPr>
                        <w:pStyle w:val="ListParagraph"/>
                        <w:numPr>
                          <w:ilvl w:val="0"/>
                          <w:numId w:val="2"/>
                        </w:numPr>
                        <w:spacing w:after="0"/>
                        <w:jc w:val="both"/>
                        <w:rPr>
                          <w:rFonts w:ascii="☞GILROY-MEDIUM" w:hAnsi="☞GILROY-MEDIUM"/>
                        </w:rPr>
                      </w:pPr>
                      <w:r w:rsidRPr="00DD460B">
                        <w:rPr>
                          <w:rFonts w:ascii="☞GILROY-MEDIUM" w:hAnsi="☞GILROY-MEDIUM"/>
                        </w:rPr>
                        <w:t>H</w:t>
                      </w:r>
                      <w:r w:rsidR="00DD460B" w:rsidRPr="00DD460B">
                        <w:rPr>
                          <w:rFonts w:ascii="☞GILROY-MEDIUM" w:hAnsi="☞GILROY-MEDIUM"/>
                        </w:rPr>
                        <w:t xml:space="preserve">umility, not image, is what earns </w:t>
                      </w:r>
                      <w:r w:rsidR="00DD460B" w:rsidRPr="00DD460B">
                        <w:rPr>
                          <w:rFonts w:ascii="☞GILROY-MEDIUM" w:hAnsi="☞GILROY-MEDIUM"/>
                        </w:rPr>
                        <w:t>real</w:t>
                      </w:r>
                      <w:r w:rsidR="00DD460B" w:rsidRPr="00DD460B">
                        <w:rPr>
                          <w:rFonts w:ascii="☞GILROY-MEDIUM" w:hAnsi="☞GILROY-MEDIUM"/>
                        </w:rPr>
                        <w:t xml:space="preserve"> respect</w:t>
                      </w:r>
                      <w:r w:rsidR="00DD460B" w:rsidRPr="00DD460B">
                        <w:rPr>
                          <w:rFonts w:ascii="☞GILROY-MEDIUM" w:hAnsi="☞GILROY-MEDIUM"/>
                        </w:rPr>
                        <w:t xml:space="preserve"> for leaders.</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66226E2F" w:rsidR="00054145" w:rsidRPr="00054145" w:rsidRDefault="00DD460B" w:rsidP="00054145">
                      <w:pPr>
                        <w:pStyle w:val="ListParagraph"/>
                        <w:numPr>
                          <w:ilvl w:val="0"/>
                          <w:numId w:val="2"/>
                        </w:numPr>
                        <w:jc w:val="both"/>
                        <w:rPr>
                          <w:rFonts w:ascii="☞GILROY-MEDIUM" w:hAnsi="☞GILROY-MEDIUM"/>
                        </w:rPr>
                      </w:pPr>
                      <w:r>
                        <w:rPr>
                          <w:rFonts w:ascii="☞GILROY-MEDIUM" w:hAnsi="☞GILROY-MEDIUM"/>
                        </w:rPr>
                        <w:t>We rarely have the standing &amp; success that we think we have.</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49E20E87" w:rsidR="00202433" w:rsidRDefault="00202433" w:rsidP="00202433">
      <w:pPr>
        <w:ind w:right="-270"/>
        <w:jc w:val="both"/>
      </w:pPr>
    </w:p>
    <w:p w14:paraId="118EB7FF" w14:textId="6D298517" w:rsidR="00202433" w:rsidRDefault="00202433" w:rsidP="00202433">
      <w:pPr>
        <w:ind w:right="-270"/>
        <w:jc w:val="both"/>
      </w:pPr>
    </w:p>
    <w:p w14:paraId="3A4018DF" w14:textId="781757C0" w:rsidR="005D502E" w:rsidRDefault="005D502E" w:rsidP="006A177B">
      <w:pPr>
        <w:spacing w:before="100" w:beforeAutospacing="1" w:after="100" w:afterAutospacing="1" w:line="240" w:lineRule="auto"/>
        <w:rPr>
          <w:rFonts w:ascii="☞GILROY-MEDIUM" w:eastAsia="Times New Roman" w:hAnsi="☞GILROY-MEDIUM" w:cs="Times New Roman"/>
          <w:b/>
          <w:bCs/>
          <w:color w:val="000000"/>
          <w:kern w:val="0"/>
          <w14:ligatures w14:val="none"/>
        </w:rPr>
      </w:pPr>
      <w:r w:rsidRPr="006A177B">
        <w:rPr>
          <w:noProof/>
          <w:sz w:val="2"/>
          <w:szCs w:val="2"/>
        </w:rPr>
        <w:lastRenderedPageBreak/>
        <mc:AlternateContent>
          <mc:Choice Requires="wps">
            <w:drawing>
              <wp:anchor distT="0" distB="0" distL="114300" distR="114300" simplePos="0" relativeHeight="251681792" behindDoc="0" locked="0" layoutInCell="1" allowOverlap="1" wp14:anchorId="6789A2C9" wp14:editId="182EBC41">
                <wp:simplePos x="0" y="0"/>
                <wp:positionH relativeFrom="column">
                  <wp:posOffset>-536321</wp:posOffset>
                </wp:positionH>
                <wp:positionV relativeFrom="paragraph">
                  <wp:posOffset>-405765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42.25pt;margin-top:-31.9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6A177B">
        <w:rPr>
          <w:noProof/>
          <w:sz w:val="2"/>
          <w:szCs w:val="2"/>
        </w:rPr>
        <mc:AlternateContent>
          <mc:Choice Requires="wps">
            <w:drawing>
              <wp:anchor distT="0" distB="0" distL="114300" distR="114300" simplePos="0" relativeHeight="251679744" behindDoc="0" locked="0" layoutInCell="1" allowOverlap="1" wp14:anchorId="16C69ABB" wp14:editId="328E54AA">
                <wp:simplePos x="0" y="0"/>
                <wp:positionH relativeFrom="column">
                  <wp:posOffset>-808482</wp:posOffset>
                </wp:positionH>
                <wp:positionV relativeFrom="paragraph">
                  <wp:posOffset>-414909</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CBA00" id="Rectangle 1" o:spid="_x0000_s1026" style="position:absolute;margin-left:-63.65pt;margin-top:-32.6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lkHJ0+MAAAAQAQAADwAAAAAAAAAAAAAAAAC3BAAAZHJz&#13;&#10;L2Rvd25yZXYueG1sUEsFBgAAAAAEAAQA8wAAAMcFAAAAAA==&#13;&#10;" fillcolor="#156082 [3204]" strokecolor="#030e13 [484]" strokeweight="1pt"/>
            </w:pict>
          </mc:Fallback>
        </mc:AlternateContent>
      </w:r>
    </w:p>
    <w:p w14:paraId="1851B3BD" w14:textId="36388C5E"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CB38B9">
        <w:rPr>
          <w:rFonts w:ascii="☞GILROY-MEDIUM" w:eastAsia="Times New Roman" w:hAnsi="☞GILROY-MEDIUM" w:cs="Times New Roman"/>
          <w:b/>
          <w:bCs/>
          <w:color w:val="000000"/>
          <w:kern w:val="0"/>
          <w14:ligatures w14:val="none"/>
        </w:rPr>
        <w:t>keeps us from obeying God any time His commands offend our pride or image.</w:t>
      </w:r>
    </w:p>
    <w:p w14:paraId="0D652D1C" w14:textId="0394E1C2" w:rsidR="002532CB" w:rsidRDefault="000660AC" w:rsidP="002D61A2">
      <w:pPr>
        <w:jc w:val="both"/>
        <w:rPr>
          <w:rFonts w:ascii="☞GILROY-MEDIUM" w:eastAsia="Times New Roman" w:hAnsi="☞GILROY-MEDIUM" w:cs="Times New Roman"/>
          <w:color w:val="000000"/>
          <w:kern w:val="0"/>
          <w14:ligatures w14:val="none"/>
        </w:rPr>
      </w:pPr>
      <w:r>
        <w:rPr>
          <w:noProof/>
        </w:rPr>
        <w:pict w14:anchorId="72A82E47">
          <v:rect id="_x0000_s1028" alt="" style="position:absolute;left:0;text-align:left;margin-left:0;margin-top:44.55pt;width:481.5pt;height:.05pt;z-index:251692032;mso-wrap-edited:f;mso-width-percent:0;mso-height-percent:0;mso-width-percent:0;mso-height-percent:0" o:hralign="center" o:hrstd="t" o:hr="t" fillcolor="#a0a0a0" stroked="f">
            <w10:wrap type="square"/>
          </v:rect>
        </w:pict>
      </w:r>
      <w:r w:rsidR="00CB38B9" w:rsidRPr="00CB38B9">
        <w:rPr>
          <w:rFonts w:ascii="☞GILROY-MEDIUM" w:eastAsia="Times New Roman" w:hAnsi="☞GILROY-MEDIUM" w:cs="Times New Roman"/>
          <w:b/>
          <w:bCs/>
          <w:color w:val="000000"/>
          <w:kern w:val="0"/>
          <w14:ligatures w14:val="none"/>
        </w:rPr>
        <w:t>Proverbs 16:18</w:t>
      </w:r>
      <w:r w:rsidR="00CB38B9" w:rsidRPr="00CB38B9">
        <w:rPr>
          <w:rFonts w:ascii="☞GILROY-MEDIUM" w:eastAsia="Times New Roman" w:hAnsi="☞GILROY-MEDIUM" w:cs="Times New Roman"/>
          <w:color w:val="000000"/>
          <w:kern w:val="0"/>
          <w14:ligatures w14:val="none"/>
        </w:rPr>
        <w:t xml:space="preserve"> – “Pride goeth before destruction, and an haughty spirit before a fall.”</w:t>
      </w:r>
      <w:r w:rsidR="00CB38B9">
        <w:rPr>
          <w:rFonts w:ascii="☞GILROY-MEDIUM" w:eastAsia="Times New Roman" w:hAnsi="☞GILROY-MEDIUM" w:cs="Times New Roman"/>
          <w:color w:val="000000"/>
          <w:kern w:val="0"/>
          <w14:ligatures w14:val="none"/>
        </w:rPr>
        <w:t xml:space="preserve"> </w:t>
      </w:r>
      <w:r w:rsidR="00CB38B9" w:rsidRPr="00010E27">
        <w:rPr>
          <w:rFonts w:ascii="☞GILROY-MEDIUM" w:eastAsia="Times New Roman" w:hAnsi="☞GILROY-MEDIUM" w:cs="Times New Roman"/>
          <w:b/>
          <w:bCs/>
          <w:color w:val="000000"/>
          <w:kern w:val="0"/>
          <w14:ligatures w14:val="none"/>
        </w:rPr>
        <w:t>29:23</w:t>
      </w:r>
      <w:r w:rsidR="00CB38B9" w:rsidRPr="00CB38B9">
        <w:rPr>
          <w:rFonts w:ascii="☞GILROY-MEDIUM" w:eastAsia="Times New Roman" w:hAnsi="☞GILROY-MEDIUM" w:cs="Times New Roman"/>
          <w:color w:val="000000"/>
          <w:kern w:val="0"/>
          <w14:ligatures w14:val="none"/>
        </w:rPr>
        <w:t xml:space="preserve"> – “A man’s pride shall bring him low: but honour shall uphold the humble in spirit.”</w:t>
      </w:r>
    </w:p>
    <w:p w14:paraId="7C9F9992" w14:textId="77777777" w:rsidR="00461E20" w:rsidRPr="00CB38B9" w:rsidRDefault="00461E20" w:rsidP="00461E20">
      <w:pPr>
        <w:jc w:val="both"/>
        <w:rPr>
          <w:rFonts w:ascii="☞GILROY-MEDIUM" w:eastAsia="Times New Roman" w:hAnsi="☞GILROY-MEDIUM" w:cs="Times New Roman"/>
          <w:b/>
          <w:bCs/>
          <w:color w:val="000000"/>
          <w:kern w:val="0"/>
          <w:sz w:val="6"/>
          <w:szCs w:val="6"/>
          <w14:ligatures w14:val="none"/>
        </w:rPr>
      </w:pPr>
    </w:p>
    <w:p w14:paraId="0445E9E4" w14:textId="4D513B4E"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CB38B9">
        <w:rPr>
          <w:rFonts w:ascii="☞GILROY-MEDIUM" w:eastAsia="Times New Roman" w:hAnsi="☞GILROY-MEDIUM" w:cs="Times New Roman"/>
          <w:b/>
          <w:bCs/>
          <w:color w:val="000000"/>
          <w:kern w:val="0"/>
          <w14:ligatures w14:val="none"/>
        </w:rPr>
        <w:t>causes us to value reputation more than we value</w:t>
      </w:r>
      <w:r w:rsidR="00010E27">
        <w:rPr>
          <w:rFonts w:ascii="☞GILROY-MEDIUM" w:eastAsia="Times New Roman" w:hAnsi="☞GILROY-MEDIUM" w:cs="Times New Roman"/>
          <w:b/>
          <w:bCs/>
          <w:color w:val="000000"/>
          <w:kern w:val="0"/>
          <w14:ligatures w14:val="none"/>
        </w:rPr>
        <w:t xml:space="preserve"> repentance and</w:t>
      </w:r>
      <w:r w:rsidR="00CB38B9">
        <w:rPr>
          <w:rFonts w:ascii="☞GILROY-MEDIUM" w:eastAsia="Times New Roman" w:hAnsi="☞GILROY-MEDIUM" w:cs="Times New Roman"/>
          <w:b/>
          <w:bCs/>
          <w:color w:val="000000"/>
          <w:kern w:val="0"/>
          <w14:ligatures w14:val="none"/>
        </w:rPr>
        <w:t xml:space="preserve"> restoratio</w:t>
      </w:r>
      <w:r w:rsidR="00010E27">
        <w:rPr>
          <w:rFonts w:ascii="☞GILROY-MEDIUM" w:eastAsia="Times New Roman" w:hAnsi="☞GILROY-MEDIUM" w:cs="Times New Roman"/>
          <w:b/>
          <w:bCs/>
          <w:color w:val="000000"/>
          <w:kern w:val="0"/>
          <w14:ligatures w14:val="none"/>
        </w:rPr>
        <w:t>n.</w:t>
      </w:r>
    </w:p>
    <w:p w14:paraId="33B4008E" w14:textId="15E78A78" w:rsidR="00461E20" w:rsidRDefault="00010E27" w:rsidP="00185EFD">
      <w:pPr>
        <w:spacing w:beforeAutospacing="1" w:line="240" w:lineRule="auto"/>
        <w:jc w:val="both"/>
        <w:rPr>
          <w:rFonts w:ascii="☞GILROY-MEDIUM" w:eastAsia="Times New Roman" w:hAnsi="☞GILROY-MEDIUM" w:cs="Times New Roman"/>
          <w:color w:val="000000"/>
          <w:kern w:val="0"/>
          <w14:ligatures w14:val="none"/>
        </w:rPr>
      </w:pPr>
      <w:r w:rsidRPr="00010E27">
        <w:rPr>
          <w:rFonts w:ascii="☞GILROY-MEDIUM" w:eastAsia="Times New Roman" w:hAnsi="☞GILROY-MEDIUM" w:cs="Times New Roman"/>
          <w:b/>
          <w:bCs/>
          <w:color w:val="000000"/>
          <w:kern w:val="0"/>
          <w14:ligatures w14:val="none"/>
        </w:rPr>
        <w:t>Galatians 1:10</w:t>
      </w:r>
      <w:r w:rsidRPr="00010E27">
        <w:rPr>
          <w:rFonts w:ascii="☞GILROY-MEDIUM" w:eastAsia="Times New Roman" w:hAnsi="☞GILROY-MEDIUM" w:cs="Times New Roman"/>
          <w:color w:val="000000"/>
          <w:kern w:val="0"/>
          <w14:ligatures w14:val="none"/>
        </w:rPr>
        <w:t xml:space="preserve"> – “For do I now persuade men, or God? or do I seek to please men? for if I yet pleased men, I should not be the servant of Christ.”</w:t>
      </w:r>
    </w:p>
    <w:p w14:paraId="40BB4901" w14:textId="596B5EE2" w:rsidR="00185EFD" w:rsidRPr="00461E20" w:rsidRDefault="000660AC"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7D0C9E02">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7EB75C9D"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4700D8">
        <w:rPr>
          <w:rFonts w:ascii="☞GILROY-MEDIUM" w:eastAsia="Times New Roman" w:hAnsi="☞GILROY-MEDIUM" w:cs="Times New Roman"/>
          <w:b/>
          <w:bCs/>
          <w:color w:val="000000"/>
          <w:kern w:val="0"/>
          <w14:ligatures w14:val="none"/>
        </w:rPr>
        <w:t>removes us from the blessings of God’s grace that come to the humble.</w:t>
      </w:r>
    </w:p>
    <w:p w14:paraId="4440996E" w14:textId="304A3CE6" w:rsidR="006A177B" w:rsidRDefault="000660AC" w:rsidP="00421944">
      <w:pPr>
        <w:spacing w:beforeAutospacing="1" w:line="240" w:lineRule="auto"/>
        <w:jc w:val="both"/>
        <w:rPr>
          <w:rFonts w:ascii="☞GILROY-MEDIUM" w:eastAsia="Times New Roman" w:hAnsi="☞GILROY-MEDIUM" w:cs="Times New Roman"/>
          <w:color w:val="000000"/>
          <w:kern w:val="0"/>
          <w14:ligatures w14:val="none"/>
        </w:rPr>
      </w:pPr>
      <w:r>
        <w:rPr>
          <w:noProof/>
        </w:rPr>
        <w:pict w14:anchorId="02368582">
          <v:rect id="_x0000_s1026" alt="" style="position:absolute;left:0;text-align:left;margin-left:-.2pt;margin-top:51.0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4700D8" w:rsidRPr="004700D8">
        <w:rPr>
          <w:rFonts w:ascii="☞GILROY-MEDIUM" w:eastAsia="Times New Roman" w:hAnsi="☞GILROY-MEDIUM" w:cs="Times New Roman"/>
          <w:b/>
          <w:bCs/>
          <w:color w:val="000000"/>
          <w:kern w:val="0"/>
          <w14:ligatures w14:val="none"/>
        </w:rPr>
        <w:t>James 4:6</w:t>
      </w:r>
      <w:r w:rsidR="004700D8" w:rsidRPr="004700D8">
        <w:rPr>
          <w:rFonts w:ascii="☞GILROY-MEDIUM" w:eastAsia="Times New Roman" w:hAnsi="☞GILROY-MEDIUM" w:cs="Times New Roman"/>
          <w:color w:val="000000"/>
          <w:kern w:val="0"/>
          <w14:ligatures w14:val="none"/>
        </w:rPr>
        <w:t xml:space="preserve"> – “But he giveth more grace. Wherefore he saith, God resisteth the proud, but giveth grace unto the humble.”</w:t>
      </w:r>
    </w:p>
    <w:p w14:paraId="0BEC9A7A" w14:textId="0FA1F14E" w:rsidR="00461E20" w:rsidRPr="00461E20" w:rsidRDefault="004700D8" w:rsidP="00421944">
      <w:pPr>
        <w:spacing w:beforeAutospacing="1" w:line="240" w:lineRule="auto"/>
        <w:jc w:val="both"/>
        <w:rPr>
          <w:rFonts w:ascii="☞GILROY-MEDIUM" w:eastAsia="Times New Roman" w:hAnsi="☞GILROY-MEDIUM" w:cs="Times New Roman"/>
          <w:b/>
          <w:bCs/>
          <w:kern w:val="0"/>
          <w:sz w:val="2"/>
          <w:szCs w:val="2"/>
          <w14:ligatures w14:val="none"/>
        </w:rPr>
      </w:pPr>
      <w:r>
        <w:rPr>
          <w:rFonts w:ascii="☞GILROY-MEDIUM" w:eastAsia="Times New Roman" w:hAnsi="☞GILROY-MEDIUM" w:cs="Times New Roman"/>
          <w:b/>
          <w:bCs/>
          <w:kern w:val="0"/>
          <w:sz w:val="2"/>
          <w:szCs w:val="2"/>
          <w14:ligatures w14:val="none"/>
        </w:rPr>
        <w:tab/>
      </w:r>
    </w:p>
    <w:p w14:paraId="2A54B5D1" w14:textId="21FC48F5"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4700D8">
        <w:rPr>
          <w:rFonts w:ascii="☞GILROY-MEDIUM" w:eastAsia="Times New Roman" w:hAnsi="☞GILROY-MEDIUM" w:cs="Times New Roman"/>
          <w:b/>
          <w:bCs/>
          <w:color w:val="000000"/>
          <w:kern w:val="0"/>
          <w14:ligatures w14:val="none"/>
        </w:rPr>
        <w:t>It binds our actions to the unfaithful and inconsistent standards of man.</w:t>
      </w:r>
    </w:p>
    <w:p w14:paraId="09DF5CFF" w14:textId="1F0C09E9" w:rsidR="005D502E" w:rsidRPr="004700D8" w:rsidRDefault="004700D8" w:rsidP="00DF549F">
      <w:pPr>
        <w:spacing w:beforeAutospacing="1" w:after="0" w:line="240" w:lineRule="auto"/>
        <w:jc w:val="both"/>
        <w:rPr>
          <w:rFonts w:ascii="☞GILROY-MEDIUM" w:eastAsia="Times New Roman" w:hAnsi="☞GILROY-MEDIUM" w:cs="Times New Roman"/>
          <w:color w:val="000000"/>
          <w:kern w:val="0"/>
          <w14:ligatures w14:val="none"/>
        </w:rPr>
      </w:pPr>
      <w:r w:rsidRPr="004700D8">
        <w:rPr>
          <w:rFonts w:ascii="☞GILROY-MEDIUM" w:eastAsia="Times New Roman" w:hAnsi="☞GILROY-MEDIUM" w:cs="Times New Roman"/>
          <w:b/>
          <w:bCs/>
          <w:color w:val="000000"/>
          <w:kern w:val="0"/>
          <w14:ligatures w14:val="none"/>
        </w:rPr>
        <w:t>Ephesians 4:14</w:t>
      </w:r>
      <w:r w:rsidRPr="004700D8">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color w:val="000000"/>
          <w:kern w:val="0"/>
          <w14:ligatures w14:val="none"/>
        </w:rPr>
        <w:t xml:space="preserve"> - </w:t>
      </w:r>
      <w:r w:rsidRPr="004700D8">
        <w:rPr>
          <w:rFonts w:ascii="☞GILROY-MEDIUM" w:eastAsia="Times New Roman" w:hAnsi="☞GILROY-MEDIUM" w:cs="Times New Roman"/>
          <w:color w:val="000000"/>
          <w:kern w:val="0"/>
          <w14:ligatures w14:val="none"/>
        </w:rPr>
        <w:t>“That we henceforth be no more children, tossed to and fro, and carried about with every wind of doctrine, by the sleight of men, and cunning craftiness, whereby they lie in wait to deceive.”</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0573E0B7" w:rsidR="006A177B" w:rsidRPr="006A177B" w:rsidRDefault="004700D8"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w:drawing>
          <wp:anchor distT="0" distB="0" distL="114300" distR="114300" simplePos="0" relativeHeight="251682816" behindDoc="0" locked="0" layoutInCell="1" allowOverlap="1" wp14:anchorId="05B189CF" wp14:editId="09D4AB24">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C6FB2">
        <w:rPr>
          <w:noProof/>
        </w:rPr>
        <mc:AlternateContent>
          <mc:Choice Requires="wps">
            <w:drawing>
              <wp:anchor distT="0" distB="0" distL="114300" distR="114300" simplePos="0" relativeHeight="251623389" behindDoc="0" locked="0" layoutInCell="1" allowOverlap="1" wp14:anchorId="5EFB30D8" wp14:editId="6EEE5AB9">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4E5B7A" id="Rounded Rectangle 12" o:spid="_x0000_s1026" style="position:absolute;margin-left:-8.1pt;margin-top:11.6pt;width:211.05pt;height:291.9pt;z-index:2516233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62AB1AF4" w14:textId="77777777" w:rsidR="000D5FF9" w:rsidRPr="000D5FF9" w:rsidRDefault="000D5FF9" w:rsidP="000D5FF9">
                            <w:pPr>
                              <w:spacing w:after="0" w:line="240" w:lineRule="auto"/>
                              <w:jc w:val="both"/>
                              <w:rPr>
                                <w:rFonts w:ascii="☞GILROY-MEDIUM" w:hAnsi="☞GILROY-MEDIUM"/>
                                <w:b/>
                                <w:bCs/>
                                <w:sz w:val="10"/>
                                <w:szCs w:val="10"/>
                              </w:rPr>
                            </w:pPr>
                          </w:p>
                          <w:p w14:paraId="195EFB94" w14:textId="5D961B88" w:rsidR="00904A9B" w:rsidRPr="00BF7C8F" w:rsidRDefault="00504F48" w:rsidP="000D5FF9">
                            <w:pPr>
                              <w:spacing w:after="0" w:line="240" w:lineRule="auto"/>
                              <w:jc w:val="both"/>
                              <w:rPr>
                                <w:rFonts w:ascii="☞GILROY-MEDIUM" w:hAnsi="☞GILROY-MEDIUM"/>
                                <w:sz w:val="26"/>
                                <w:szCs w:val="26"/>
                              </w:rPr>
                            </w:pPr>
                            <w:r w:rsidRPr="000D5FF9">
                              <w:rPr>
                                <w:rFonts w:ascii="☞GILROY-MEDIUM" w:hAnsi="☞GILROY-MEDIUM"/>
                                <w:b/>
                                <w:bCs/>
                                <w:sz w:val="23"/>
                                <w:szCs w:val="23"/>
                              </w:rPr>
                              <w:t>V</w:t>
                            </w:r>
                            <w:r w:rsidR="00D437AA" w:rsidRPr="000D5FF9">
                              <w:rPr>
                                <w:rFonts w:ascii="☞GILROY-MEDIUM" w:hAnsi="☞GILROY-MEDIUM"/>
                                <w:b/>
                                <w:bCs/>
                                <w:sz w:val="23"/>
                                <w:szCs w:val="23"/>
                              </w:rPr>
                              <w:t>erse</w:t>
                            </w:r>
                            <w:r w:rsidRPr="000D5FF9">
                              <w:rPr>
                                <w:rFonts w:ascii="☞GILROY-MEDIUM" w:hAnsi="☞GILROY-MEDIUM"/>
                                <w:b/>
                                <w:bCs/>
                                <w:sz w:val="23"/>
                                <w:szCs w:val="23"/>
                              </w:rPr>
                              <w:t xml:space="preserve">: </w:t>
                            </w:r>
                            <w:r w:rsidR="000D5FF9" w:rsidRPr="000D5FF9">
                              <w:rPr>
                                <w:rFonts w:ascii="☞GILROY-MEDIUM" w:hAnsi="☞GILROY-MEDIUM"/>
                                <w:sz w:val="23"/>
                                <w:szCs w:val="23"/>
                              </w:rPr>
                              <w:t>Romans 1:16 – “For I am not ashamed of the gospel of Christ: for it is the power of God unto salvation to every one that believeth.”</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4678EEC1" w:rsidR="00694D69" w:rsidRDefault="00844579" w:rsidP="00844579">
                            <w:pPr>
                              <w:pStyle w:val="ListParagraph"/>
                              <w:numPr>
                                <w:ilvl w:val="0"/>
                                <w:numId w:val="7"/>
                              </w:numPr>
                              <w:jc w:val="both"/>
                              <w:rPr>
                                <w:rFonts w:ascii="☞GILROY-MEDIUM" w:hAnsi="☞GILROY-MEDIUM"/>
                              </w:rPr>
                            </w:pPr>
                            <w:r w:rsidRPr="00844579">
                              <w:rPr>
                                <w:rFonts w:ascii="☞GILROY-MEDIUM" w:hAnsi="☞GILROY-MEDIUM"/>
                              </w:rPr>
                              <w:t>What blessings might I have missed because I was too embarrassed to obey or speak up for the Lord?</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6A99C8BA" w:rsidR="00844579" w:rsidRPr="00844579" w:rsidRDefault="00844579" w:rsidP="00844579">
                            <w:pPr>
                              <w:pStyle w:val="ListParagraph"/>
                              <w:numPr>
                                <w:ilvl w:val="0"/>
                                <w:numId w:val="7"/>
                              </w:numPr>
                              <w:spacing w:after="0"/>
                              <w:jc w:val="both"/>
                              <w:rPr>
                                <w:rFonts w:ascii="☞GILROY-MEDIUM" w:hAnsi="☞GILROY-MEDIUM"/>
                                <w:sz w:val="14"/>
                                <w:szCs w:val="14"/>
                              </w:rPr>
                            </w:pPr>
                            <w:r w:rsidRPr="00844579">
                              <w:rPr>
                                <w:rFonts w:ascii="☞GILROY-MEDIUM" w:hAnsi="☞GILROY-MEDIUM"/>
                              </w:rPr>
                              <w:t>Am I more concerned with how I look before people or how I stand before God?</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6D3DDA8"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844579">
                              <w:rPr>
                                <w:rFonts w:ascii="☞GILROY-MEDIUM" w:hAnsi="☞GILROY-MEDIUM"/>
                              </w:rPr>
                              <w:t>respond in humility and not in pride.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15154B0"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162799">
                              <w:rPr>
                                <w:rFonts w:ascii="☞GILROY-MEDIUM" w:hAnsi="☞GILROY-MEDIUM"/>
                              </w:rPr>
                              <w:t>w</w:t>
                            </w:r>
                            <w:r w:rsidR="00844579">
                              <w:rPr>
                                <w:rFonts w:ascii="☞GILROY-MEDIUM" w:hAnsi="☞GILROY-MEDIUM"/>
                              </w:rPr>
                              <w:t>on’t be led by a fear of embarrassment.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62AB1AF4" w14:textId="77777777" w:rsidR="000D5FF9" w:rsidRPr="000D5FF9" w:rsidRDefault="000D5FF9" w:rsidP="000D5FF9">
                      <w:pPr>
                        <w:spacing w:after="0" w:line="240" w:lineRule="auto"/>
                        <w:jc w:val="both"/>
                        <w:rPr>
                          <w:rFonts w:ascii="☞GILROY-MEDIUM" w:hAnsi="☞GILROY-MEDIUM"/>
                          <w:b/>
                          <w:bCs/>
                          <w:sz w:val="10"/>
                          <w:szCs w:val="10"/>
                        </w:rPr>
                      </w:pPr>
                    </w:p>
                    <w:p w14:paraId="195EFB94" w14:textId="5D961B88" w:rsidR="00904A9B" w:rsidRPr="00BF7C8F" w:rsidRDefault="00504F48" w:rsidP="000D5FF9">
                      <w:pPr>
                        <w:spacing w:after="0" w:line="240" w:lineRule="auto"/>
                        <w:jc w:val="both"/>
                        <w:rPr>
                          <w:rFonts w:ascii="☞GILROY-MEDIUM" w:hAnsi="☞GILROY-MEDIUM"/>
                          <w:sz w:val="26"/>
                          <w:szCs w:val="26"/>
                        </w:rPr>
                      </w:pPr>
                      <w:r w:rsidRPr="000D5FF9">
                        <w:rPr>
                          <w:rFonts w:ascii="☞GILROY-MEDIUM" w:hAnsi="☞GILROY-MEDIUM"/>
                          <w:b/>
                          <w:bCs/>
                          <w:sz w:val="23"/>
                          <w:szCs w:val="23"/>
                        </w:rPr>
                        <w:t>V</w:t>
                      </w:r>
                      <w:r w:rsidR="00D437AA" w:rsidRPr="000D5FF9">
                        <w:rPr>
                          <w:rFonts w:ascii="☞GILROY-MEDIUM" w:hAnsi="☞GILROY-MEDIUM"/>
                          <w:b/>
                          <w:bCs/>
                          <w:sz w:val="23"/>
                          <w:szCs w:val="23"/>
                        </w:rPr>
                        <w:t>erse</w:t>
                      </w:r>
                      <w:r w:rsidRPr="000D5FF9">
                        <w:rPr>
                          <w:rFonts w:ascii="☞GILROY-MEDIUM" w:hAnsi="☞GILROY-MEDIUM"/>
                          <w:b/>
                          <w:bCs/>
                          <w:sz w:val="23"/>
                          <w:szCs w:val="23"/>
                        </w:rPr>
                        <w:t xml:space="preserve">: </w:t>
                      </w:r>
                      <w:r w:rsidR="000D5FF9" w:rsidRPr="000D5FF9">
                        <w:rPr>
                          <w:rFonts w:ascii="☞GILROY-MEDIUM" w:hAnsi="☞GILROY-MEDIUM"/>
                          <w:sz w:val="23"/>
                          <w:szCs w:val="23"/>
                        </w:rPr>
                        <w:t>Romans 1:16 – “For I am not ashamed of the gospel of Christ: for it is the power of God unto salvation to every one that believeth.”</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4678EEC1" w:rsidR="00694D69" w:rsidRDefault="00844579" w:rsidP="00844579">
                      <w:pPr>
                        <w:pStyle w:val="ListParagraph"/>
                        <w:numPr>
                          <w:ilvl w:val="0"/>
                          <w:numId w:val="7"/>
                        </w:numPr>
                        <w:jc w:val="both"/>
                        <w:rPr>
                          <w:rFonts w:ascii="☞GILROY-MEDIUM" w:hAnsi="☞GILROY-MEDIUM"/>
                        </w:rPr>
                      </w:pPr>
                      <w:r w:rsidRPr="00844579">
                        <w:rPr>
                          <w:rFonts w:ascii="☞GILROY-MEDIUM" w:hAnsi="☞GILROY-MEDIUM"/>
                        </w:rPr>
                        <w:t>What blessings might I have missed because I was too embarrassed to obey or speak up for the Lord?</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6A99C8BA" w:rsidR="00844579" w:rsidRPr="00844579" w:rsidRDefault="00844579" w:rsidP="00844579">
                      <w:pPr>
                        <w:pStyle w:val="ListParagraph"/>
                        <w:numPr>
                          <w:ilvl w:val="0"/>
                          <w:numId w:val="7"/>
                        </w:numPr>
                        <w:spacing w:after="0"/>
                        <w:jc w:val="both"/>
                        <w:rPr>
                          <w:rFonts w:ascii="☞GILROY-MEDIUM" w:hAnsi="☞GILROY-MEDIUM"/>
                          <w:sz w:val="14"/>
                          <w:szCs w:val="14"/>
                        </w:rPr>
                      </w:pPr>
                      <w:r w:rsidRPr="00844579">
                        <w:rPr>
                          <w:rFonts w:ascii="☞GILROY-MEDIUM" w:hAnsi="☞GILROY-MEDIUM"/>
                        </w:rPr>
                        <w:t>Am I more concerned with how I look before people or how I stand before God?</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6D3DDA8"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844579">
                        <w:rPr>
                          <w:rFonts w:ascii="☞GILROY-MEDIUM" w:hAnsi="☞GILROY-MEDIUM"/>
                        </w:rPr>
                        <w:t>respond in humility and not in pride.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15154B0"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162799">
                        <w:rPr>
                          <w:rFonts w:ascii="☞GILROY-MEDIUM" w:hAnsi="☞GILROY-MEDIUM"/>
                        </w:rPr>
                        <w:t>w</w:t>
                      </w:r>
                      <w:r w:rsidR="00844579">
                        <w:rPr>
                          <w:rFonts w:ascii="☞GILROY-MEDIUM" w:hAnsi="☞GILROY-MEDIUM"/>
                        </w:rPr>
                        <w:t>on’t be led by a fear of embarrassment.</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22364" behindDoc="0" locked="0" layoutInCell="1" allowOverlap="1" wp14:anchorId="07CCDCDB" wp14:editId="3C8FFE3F">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0DD5D9FD" w:rsidR="009F1346" w:rsidRPr="00694D69" w:rsidRDefault="0020209C" w:rsidP="009F1346">
                            <w:pPr>
                              <w:jc w:val="both"/>
                              <w:rPr>
                                <w:rFonts w:ascii="☞GILROY-MEDIUM" w:hAnsi="☞GILROY-MEDIUM"/>
                                <w:sz w:val="22"/>
                                <w:szCs w:val="22"/>
                              </w:rPr>
                            </w:pPr>
                            <w:r>
                              <w:rPr>
                                <w:rFonts w:ascii="☞GILROY-MEDIUM" w:hAnsi="☞GILROY-MEDIUM"/>
                                <w:sz w:val="22"/>
                                <w:szCs w:val="22"/>
                              </w:rPr>
                              <w:t>Wh</w:t>
                            </w:r>
                            <w:r w:rsidR="004700D8">
                              <w:rPr>
                                <w:rFonts w:ascii="☞GILROY-MEDIUM" w:hAnsi="☞GILROY-MEDIUM"/>
                                <w:sz w:val="22"/>
                                <w:szCs w:val="22"/>
                              </w:rPr>
                              <w:t>at does Namaan’s response show us about his overall disposition?</w:t>
                            </w:r>
                          </w:p>
                          <w:p w14:paraId="2F0EF201" w14:textId="3FA056FD" w:rsidR="009F1346" w:rsidRPr="00694D69" w:rsidRDefault="00C95889" w:rsidP="009F1346">
                            <w:pPr>
                              <w:jc w:val="both"/>
                              <w:rPr>
                                <w:rFonts w:ascii="☞GILROY-MEDIUM" w:hAnsi="☞GILROY-MEDIUM"/>
                                <w:sz w:val="22"/>
                                <w:szCs w:val="22"/>
                              </w:rPr>
                            </w:pPr>
                            <w:r>
                              <w:rPr>
                                <w:rFonts w:ascii="☞GILROY-MEDIUM" w:hAnsi="☞GILROY-MEDIUM"/>
                                <w:sz w:val="22"/>
                                <w:szCs w:val="22"/>
                              </w:rPr>
                              <w:t>What is the irony found in Namaan’s feeling of embarrassment?</w:t>
                            </w:r>
                          </w:p>
                          <w:p w14:paraId="4BE4A6EB" w14:textId="32C2A52B" w:rsidR="009F1346" w:rsidRDefault="000D5FF9" w:rsidP="009F1346">
                            <w:pPr>
                              <w:jc w:val="both"/>
                              <w:rPr>
                                <w:rFonts w:ascii="☞GILROY-MEDIUM" w:hAnsi="☞GILROY-MEDIUM"/>
                                <w:sz w:val="22"/>
                                <w:szCs w:val="22"/>
                              </w:rPr>
                            </w:pPr>
                            <w:r>
                              <w:rPr>
                                <w:rFonts w:ascii="☞GILROY-MEDIUM" w:hAnsi="☞GILROY-MEDIUM"/>
                                <w:sz w:val="22"/>
                                <w:szCs w:val="22"/>
                              </w:rPr>
                              <w:t>Why were the servants best suited to help Namaan overcome his feelings?</w:t>
                            </w:r>
                          </w:p>
                          <w:p w14:paraId="75404ABE" w14:textId="4C177D2D" w:rsidR="00AD3C46" w:rsidRDefault="000D5FF9" w:rsidP="00AB48F7">
                            <w:pPr>
                              <w:jc w:val="both"/>
                              <w:rPr>
                                <w:rFonts w:ascii="☞GILROY-MEDIUM" w:hAnsi="☞GILROY-MEDIUM"/>
                                <w:sz w:val="22"/>
                                <w:szCs w:val="22"/>
                              </w:rPr>
                            </w:pPr>
                            <w:r>
                              <w:rPr>
                                <w:rFonts w:ascii="☞GILROY-MEDIUM" w:hAnsi="☞GILROY-MEDIUM"/>
                                <w:sz w:val="22"/>
                                <w:szCs w:val="22"/>
                              </w:rPr>
                              <w:t>Did God purposefully choose an action that would challenge Namaan’s views?</w:t>
                            </w:r>
                          </w:p>
                          <w:p w14:paraId="3557AE33" w14:textId="2033A1F0" w:rsidR="00AB48F7" w:rsidRPr="00694D69" w:rsidRDefault="000D5FF9" w:rsidP="00AB48F7">
                            <w:pPr>
                              <w:jc w:val="both"/>
                              <w:rPr>
                                <w:rFonts w:ascii="☞GILROY-MEDIUM" w:hAnsi="☞GILROY-MEDIUM"/>
                                <w:sz w:val="22"/>
                                <w:szCs w:val="22"/>
                              </w:rPr>
                            </w:pPr>
                            <w:r>
                              <w:rPr>
                                <w:rFonts w:ascii="☞GILROY-MEDIUM" w:hAnsi="☞GILROY-MEDIUM"/>
                                <w:sz w:val="22"/>
                                <w:szCs w:val="22"/>
                              </w:rPr>
                              <w:t xml:space="preserve">Would Namaan have obeyed if Elisha had told him to go back to his land and dip himself in those waters?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223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0DD5D9FD" w:rsidR="009F1346" w:rsidRPr="00694D69" w:rsidRDefault="0020209C" w:rsidP="009F1346">
                      <w:pPr>
                        <w:jc w:val="both"/>
                        <w:rPr>
                          <w:rFonts w:ascii="☞GILROY-MEDIUM" w:hAnsi="☞GILROY-MEDIUM"/>
                          <w:sz w:val="22"/>
                          <w:szCs w:val="22"/>
                        </w:rPr>
                      </w:pPr>
                      <w:r>
                        <w:rPr>
                          <w:rFonts w:ascii="☞GILROY-MEDIUM" w:hAnsi="☞GILROY-MEDIUM"/>
                          <w:sz w:val="22"/>
                          <w:szCs w:val="22"/>
                        </w:rPr>
                        <w:t>Wh</w:t>
                      </w:r>
                      <w:r w:rsidR="004700D8">
                        <w:rPr>
                          <w:rFonts w:ascii="☞GILROY-MEDIUM" w:hAnsi="☞GILROY-MEDIUM"/>
                          <w:sz w:val="22"/>
                          <w:szCs w:val="22"/>
                        </w:rPr>
                        <w:t>at does Namaan’s response show us about his overall disposition?</w:t>
                      </w:r>
                    </w:p>
                    <w:p w14:paraId="2F0EF201" w14:textId="3FA056FD" w:rsidR="009F1346" w:rsidRPr="00694D69" w:rsidRDefault="00C95889" w:rsidP="009F1346">
                      <w:pPr>
                        <w:jc w:val="both"/>
                        <w:rPr>
                          <w:rFonts w:ascii="☞GILROY-MEDIUM" w:hAnsi="☞GILROY-MEDIUM"/>
                          <w:sz w:val="22"/>
                          <w:szCs w:val="22"/>
                        </w:rPr>
                      </w:pPr>
                      <w:r>
                        <w:rPr>
                          <w:rFonts w:ascii="☞GILROY-MEDIUM" w:hAnsi="☞GILROY-MEDIUM"/>
                          <w:sz w:val="22"/>
                          <w:szCs w:val="22"/>
                        </w:rPr>
                        <w:t>What is the irony found in Namaan’s feeling of embarrassment?</w:t>
                      </w:r>
                    </w:p>
                    <w:p w14:paraId="4BE4A6EB" w14:textId="32C2A52B" w:rsidR="009F1346" w:rsidRDefault="000D5FF9" w:rsidP="009F1346">
                      <w:pPr>
                        <w:jc w:val="both"/>
                        <w:rPr>
                          <w:rFonts w:ascii="☞GILROY-MEDIUM" w:hAnsi="☞GILROY-MEDIUM"/>
                          <w:sz w:val="22"/>
                          <w:szCs w:val="22"/>
                        </w:rPr>
                      </w:pPr>
                      <w:r>
                        <w:rPr>
                          <w:rFonts w:ascii="☞GILROY-MEDIUM" w:hAnsi="☞GILROY-MEDIUM"/>
                          <w:sz w:val="22"/>
                          <w:szCs w:val="22"/>
                        </w:rPr>
                        <w:t>Why were the servants best suited to help Namaan overcome his feelings?</w:t>
                      </w:r>
                    </w:p>
                    <w:p w14:paraId="75404ABE" w14:textId="4C177D2D" w:rsidR="00AD3C46" w:rsidRDefault="000D5FF9" w:rsidP="00AB48F7">
                      <w:pPr>
                        <w:jc w:val="both"/>
                        <w:rPr>
                          <w:rFonts w:ascii="☞GILROY-MEDIUM" w:hAnsi="☞GILROY-MEDIUM"/>
                          <w:sz w:val="22"/>
                          <w:szCs w:val="22"/>
                        </w:rPr>
                      </w:pPr>
                      <w:r>
                        <w:rPr>
                          <w:rFonts w:ascii="☞GILROY-MEDIUM" w:hAnsi="☞GILROY-MEDIUM"/>
                          <w:sz w:val="22"/>
                          <w:szCs w:val="22"/>
                        </w:rPr>
                        <w:t>Did God purposefully choose an action that would challenge Namaan’s views?</w:t>
                      </w:r>
                    </w:p>
                    <w:p w14:paraId="3557AE33" w14:textId="2033A1F0" w:rsidR="00AB48F7" w:rsidRPr="00694D69" w:rsidRDefault="000D5FF9" w:rsidP="00AB48F7">
                      <w:pPr>
                        <w:jc w:val="both"/>
                        <w:rPr>
                          <w:rFonts w:ascii="☞GILROY-MEDIUM" w:hAnsi="☞GILROY-MEDIUM"/>
                          <w:sz w:val="22"/>
                          <w:szCs w:val="22"/>
                        </w:rPr>
                      </w:pPr>
                      <w:r>
                        <w:rPr>
                          <w:rFonts w:ascii="☞GILROY-MEDIUM" w:hAnsi="☞GILROY-MEDIUM"/>
                          <w:sz w:val="22"/>
                          <w:szCs w:val="22"/>
                        </w:rPr>
                        <w:t xml:space="preserve">Would Namaan have obeyed if Elisha had told him to go back to his land and dip himself in those waters? </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409C2"/>
    <w:rsid w:val="00040E26"/>
    <w:rsid w:val="00054145"/>
    <w:rsid w:val="000660AC"/>
    <w:rsid w:val="000D0A35"/>
    <w:rsid w:val="000D339B"/>
    <w:rsid w:val="000D5FF9"/>
    <w:rsid w:val="000E0012"/>
    <w:rsid w:val="000F2F45"/>
    <w:rsid w:val="000F64F8"/>
    <w:rsid w:val="001046DB"/>
    <w:rsid w:val="0012237C"/>
    <w:rsid w:val="00125BE9"/>
    <w:rsid w:val="00144D1D"/>
    <w:rsid w:val="0014688E"/>
    <w:rsid w:val="00162799"/>
    <w:rsid w:val="001739FF"/>
    <w:rsid w:val="001808C4"/>
    <w:rsid w:val="00182872"/>
    <w:rsid w:val="00185EFD"/>
    <w:rsid w:val="00190546"/>
    <w:rsid w:val="001A79CE"/>
    <w:rsid w:val="001B2078"/>
    <w:rsid w:val="001C3B16"/>
    <w:rsid w:val="001C6FB2"/>
    <w:rsid w:val="001D5C29"/>
    <w:rsid w:val="0020209C"/>
    <w:rsid w:val="00202433"/>
    <w:rsid w:val="00211F55"/>
    <w:rsid w:val="00233A28"/>
    <w:rsid w:val="002532CB"/>
    <w:rsid w:val="00293EEA"/>
    <w:rsid w:val="002D61A2"/>
    <w:rsid w:val="00305F04"/>
    <w:rsid w:val="00327C7E"/>
    <w:rsid w:val="00335BA2"/>
    <w:rsid w:val="003471F1"/>
    <w:rsid w:val="00354048"/>
    <w:rsid w:val="00366151"/>
    <w:rsid w:val="00394BB9"/>
    <w:rsid w:val="003A717A"/>
    <w:rsid w:val="003B1353"/>
    <w:rsid w:val="003D5F83"/>
    <w:rsid w:val="003E2DE7"/>
    <w:rsid w:val="003E6E79"/>
    <w:rsid w:val="003F6216"/>
    <w:rsid w:val="00407747"/>
    <w:rsid w:val="004115F7"/>
    <w:rsid w:val="00421944"/>
    <w:rsid w:val="004455BC"/>
    <w:rsid w:val="00447C02"/>
    <w:rsid w:val="004515E4"/>
    <w:rsid w:val="004521A0"/>
    <w:rsid w:val="00452433"/>
    <w:rsid w:val="00461E20"/>
    <w:rsid w:val="004700D8"/>
    <w:rsid w:val="004C4375"/>
    <w:rsid w:val="004F716B"/>
    <w:rsid w:val="00504F48"/>
    <w:rsid w:val="00514962"/>
    <w:rsid w:val="005276FF"/>
    <w:rsid w:val="00533AA3"/>
    <w:rsid w:val="0053457C"/>
    <w:rsid w:val="00536B5E"/>
    <w:rsid w:val="005C2908"/>
    <w:rsid w:val="005D502E"/>
    <w:rsid w:val="005E794D"/>
    <w:rsid w:val="005F0DB7"/>
    <w:rsid w:val="006103D6"/>
    <w:rsid w:val="006155DC"/>
    <w:rsid w:val="00632559"/>
    <w:rsid w:val="006507D1"/>
    <w:rsid w:val="00656121"/>
    <w:rsid w:val="00670BAC"/>
    <w:rsid w:val="00674E3D"/>
    <w:rsid w:val="00694D69"/>
    <w:rsid w:val="006A177B"/>
    <w:rsid w:val="006D7456"/>
    <w:rsid w:val="006E0FB8"/>
    <w:rsid w:val="006F6310"/>
    <w:rsid w:val="00702F55"/>
    <w:rsid w:val="007370E0"/>
    <w:rsid w:val="00745F28"/>
    <w:rsid w:val="0075158E"/>
    <w:rsid w:val="007950CD"/>
    <w:rsid w:val="00795737"/>
    <w:rsid w:val="00796124"/>
    <w:rsid w:val="007A453D"/>
    <w:rsid w:val="007B2819"/>
    <w:rsid w:val="007B6331"/>
    <w:rsid w:val="007C1E42"/>
    <w:rsid w:val="007C464F"/>
    <w:rsid w:val="007C5F98"/>
    <w:rsid w:val="007E0C40"/>
    <w:rsid w:val="007E3CDF"/>
    <w:rsid w:val="00806167"/>
    <w:rsid w:val="00841134"/>
    <w:rsid w:val="00844579"/>
    <w:rsid w:val="008872F4"/>
    <w:rsid w:val="008937BD"/>
    <w:rsid w:val="008B75D3"/>
    <w:rsid w:val="008D2301"/>
    <w:rsid w:val="008F6E6E"/>
    <w:rsid w:val="00900ED7"/>
    <w:rsid w:val="00904A9B"/>
    <w:rsid w:val="00905C83"/>
    <w:rsid w:val="00932180"/>
    <w:rsid w:val="00977F60"/>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749E"/>
    <w:rsid w:val="00AB48F7"/>
    <w:rsid w:val="00AD3C46"/>
    <w:rsid w:val="00AD5228"/>
    <w:rsid w:val="00AE056E"/>
    <w:rsid w:val="00AE13A0"/>
    <w:rsid w:val="00AE2D32"/>
    <w:rsid w:val="00B2078A"/>
    <w:rsid w:val="00B255F3"/>
    <w:rsid w:val="00B3030C"/>
    <w:rsid w:val="00B31246"/>
    <w:rsid w:val="00B3503B"/>
    <w:rsid w:val="00B5233C"/>
    <w:rsid w:val="00B659BA"/>
    <w:rsid w:val="00B9091E"/>
    <w:rsid w:val="00B92002"/>
    <w:rsid w:val="00BA54D8"/>
    <w:rsid w:val="00BB0A99"/>
    <w:rsid w:val="00BF7C8F"/>
    <w:rsid w:val="00C27E97"/>
    <w:rsid w:val="00C53672"/>
    <w:rsid w:val="00C95889"/>
    <w:rsid w:val="00CB38B9"/>
    <w:rsid w:val="00CE0DD6"/>
    <w:rsid w:val="00CF3238"/>
    <w:rsid w:val="00D027CE"/>
    <w:rsid w:val="00D250B5"/>
    <w:rsid w:val="00D355CD"/>
    <w:rsid w:val="00D437AA"/>
    <w:rsid w:val="00D52774"/>
    <w:rsid w:val="00D630A1"/>
    <w:rsid w:val="00D8164E"/>
    <w:rsid w:val="00DB460E"/>
    <w:rsid w:val="00DC7EFC"/>
    <w:rsid w:val="00DD460B"/>
    <w:rsid w:val="00DD6F90"/>
    <w:rsid w:val="00DE25F1"/>
    <w:rsid w:val="00DE2ABF"/>
    <w:rsid w:val="00DE72D7"/>
    <w:rsid w:val="00DF549F"/>
    <w:rsid w:val="00DF778F"/>
    <w:rsid w:val="00E31207"/>
    <w:rsid w:val="00E617A7"/>
    <w:rsid w:val="00E73845"/>
    <w:rsid w:val="00E833ED"/>
    <w:rsid w:val="00E853AB"/>
    <w:rsid w:val="00EA1024"/>
    <w:rsid w:val="00EA111D"/>
    <w:rsid w:val="00EB7211"/>
    <w:rsid w:val="00EF2489"/>
    <w:rsid w:val="00F05BE6"/>
    <w:rsid w:val="00F13D32"/>
    <w:rsid w:val="00F21684"/>
    <w:rsid w:val="00F44F13"/>
    <w:rsid w:val="00F4523B"/>
    <w:rsid w:val="00F50F5B"/>
    <w:rsid w:val="00F56943"/>
    <w:rsid w:val="00F6078E"/>
    <w:rsid w:val="00F64225"/>
    <w:rsid w:val="00F87C20"/>
    <w:rsid w:val="00F91CB0"/>
    <w:rsid w:val="00FA110F"/>
    <w:rsid w:val="00FA22F9"/>
    <w:rsid w:val="00FA29D6"/>
    <w:rsid w:val="00FB0297"/>
    <w:rsid w:val="00FD3BAE"/>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10</cp:revision>
  <cp:lastPrinted>2025-10-19T05:01:00Z</cp:lastPrinted>
  <dcterms:created xsi:type="dcterms:W3CDTF">2025-11-09T06:18:00Z</dcterms:created>
  <dcterms:modified xsi:type="dcterms:W3CDTF">2025-11-09T14:35:00Z</dcterms:modified>
</cp:coreProperties>
</file>